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393" w:rsidRDefault="00792393" w:rsidP="00792393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792393" w:rsidRDefault="00792393" w:rsidP="00792393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792393" w:rsidRDefault="00792393" w:rsidP="00792393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792393" w:rsidRPr="002039E4" w:rsidRDefault="00792393" w:rsidP="00792393">
      <w:pPr>
        <w:shd w:val="clear" w:color="auto" w:fill="FFFFFF"/>
        <w:jc w:val="center"/>
        <w:rPr>
          <w:b/>
          <w:sz w:val="32"/>
          <w:szCs w:val="32"/>
        </w:rPr>
      </w:pPr>
    </w:p>
    <w:p w:rsidR="00792393" w:rsidRDefault="00792393" w:rsidP="00792393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792393" w:rsidRDefault="00792393" w:rsidP="00792393"/>
    <w:p w:rsidR="002074E9" w:rsidRDefault="002074E9" w:rsidP="00792393">
      <w:pPr>
        <w:rPr>
          <w:sz w:val="28"/>
          <w:szCs w:val="28"/>
        </w:rPr>
      </w:pPr>
    </w:p>
    <w:p w:rsidR="009E26EC" w:rsidRPr="009E26EC" w:rsidRDefault="009E26EC" w:rsidP="002074E9">
      <w:pPr>
        <w:jc w:val="both"/>
        <w:rPr>
          <w:sz w:val="28"/>
          <w:szCs w:val="28"/>
        </w:rPr>
      </w:pPr>
      <w:r w:rsidRPr="009E26EC">
        <w:rPr>
          <w:sz w:val="28"/>
          <w:szCs w:val="28"/>
        </w:rPr>
        <w:t xml:space="preserve">30.06.2011г.                                </w:t>
      </w:r>
      <w:r w:rsidR="002074E9">
        <w:rPr>
          <w:sz w:val="28"/>
          <w:szCs w:val="28"/>
        </w:rPr>
        <w:t xml:space="preserve">       </w:t>
      </w:r>
      <w:r w:rsidRPr="009E26EC">
        <w:rPr>
          <w:sz w:val="28"/>
          <w:szCs w:val="28"/>
        </w:rPr>
        <w:t xml:space="preserve">        </w:t>
      </w:r>
      <w:r w:rsidR="00E001AB">
        <w:rPr>
          <w:sz w:val="28"/>
          <w:szCs w:val="28"/>
        </w:rPr>
        <w:t>№</w:t>
      </w:r>
      <w:r w:rsidRPr="002074E9">
        <w:rPr>
          <w:b/>
          <w:sz w:val="28"/>
          <w:szCs w:val="28"/>
        </w:rPr>
        <w:t xml:space="preserve"> 4</w:t>
      </w:r>
      <w:r w:rsidR="00840F8D">
        <w:rPr>
          <w:b/>
          <w:sz w:val="28"/>
          <w:szCs w:val="28"/>
        </w:rPr>
        <w:t>9</w:t>
      </w:r>
      <w:r w:rsidRPr="009E26EC">
        <w:rPr>
          <w:sz w:val="28"/>
          <w:szCs w:val="28"/>
        </w:rPr>
        <w:t xml:space="preserve">                   </w:t>
      </w:r>
      <w:r w:rsidR="002074E9">
        <w:rPr>
          <w:sz w:val="28"/>
          <w:szCs w:val="28"/>
        </w:rPr>
        <w:t xml:space="preserve">           </w:t>
      </w:r>
      <w:r w:rsidRPr="009E26EC">
        <w:rPr>
          <w:sz w:val="28"/>
          <w:szCs w:val="28"/>
        </w:rPr>
        <w:t xml:space="preserve"> х. Верхний Митякин</w:t>
      </w:r>
    </w:p>
    <w:p w:rsidR="002074E9" w:rsidRDefault="002074E9" w:rsidP="002074E9">
      <w:pPr>
        <w:spacing w:line="288" w:lineRule="auto"/>
        <w:rPr>
          <w:sz w:val="28"/>
        </w:rPr>
      </w:pPr>
    </w:p>
    <w:p w:rsidR="009010FF" w:rsidRPr="009D210E" w:rsidRDefault="009010FF" w:rsidP="003365C7">
      <w:pPr>
        <w:jc w:val="center"/>
        <w:rPr>
          <w:sz w:val="28"/>
          <w:szCs w:val="28"/>
        </w:rPr>
      </w:pPr>
      <w:r w:rsidRPr="009D210E">
        <w:rPr>
          <w:sz w:val="28"/>
          <w:szCs w:val="28"/>
        </w:rPr>
        <w:t>О внесении изменений в постановление</w:t>
      </w:r>
    </w:p>
    <w:p w:rsidR="009010FF" w:rsidRPr="009D210E" w:rsidRDefault="009010FF" w:rsidP="003365C7">
      <w:pPr>
        <w:jc w:val="center"/>
        <w:rPr>
          <w:sz w:val="28"/>
          <w:szCs w:val="28"/>
        </w:rPr>
      </w:pPr>
      <w:r w:rsidRPr="009D210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Красновского сельского поселения</w:t>
      </w:r>
    </w:p>
    <w:p w:rsidR="009010FF" w:rsidRDefault="009010FF" w:rsidP="003365C7">
      <w:pPr>
        <w:jc w:val="center"/>
        <w:rPr>
          <w:sz w:val="28"/>
          <w:szCs w:val="28"/>
        </w:rPr>
      </w:pPr>
      <w:r w:rsidRPr="009D210E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Pr="009D210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9D210E">
        <w:rPr>
          <w:sz w:val="28"/>
          <w:szCs w:val="28"/>
        </w:rPr>
        <w:t xml:space="preserve">.2011 № </w:t>
      </w:r>
      <w:r>
        <w:rPr>
          <w:sz w:val="28"/>
          <w:szCs w:val="28"/>
        </w:rPr>
        <w:t>1</w:t>
      </w:r>
      <w:r w:rsidRPr="009D210E">
        <w:rPr>
          <w:sz w:val="28"/>
          <w:szCs w:val="28"/>
        </w:rPr>
        <w:t>8 «Об утверждении</w:t>
      </w:r>
      <w:r>
        <w:rPr>
          <w:sz w:val="28"/>
          <w:szCs w:val="28"/>
        </w:rPr>
        <w:t xml:space="preserve"> </w:t>
      </w:r>
      <w:r w:rsidRPr="009D210E">
        <w:rPr>
          <w:sz w:val="28"/>
          <w:szCs w:val="28"/>
        </w:rPr>
        <w:t xml:space="preserve">плана мероприятий </w:t>
      </w:r>
    </w:p>
    <w:p w:rsidR="009010FF" w:rsidRPr="009D210E" w:rsidRDefault="009010FF" w:rsidP="003365C7">
      <w:pPr>
        <w:jc w:val="center"/>
        <w:rPr>
          <w:sz w:val="28"/>
          <w:szCs w:val="28"/>
        </w:rPr>
      </w:pPr>
      <w:r w:rsidRPr="009D210E">
        <w:rPr>
          <w:sz w:val="28"/>
          <w:szCs w:val="28"/>
        </w:rPr>
        <w:t>по реализации в</w:t>
      </w:r>
      <w:r>
        <w:rPr>
          <w:sz w:val="28"/>
          <w:szCs w:val="28"/>
        </w:rPr>
        <w:t xml:space="preserve"> </w:t>
      </w:r>
      <w:r w:rsidRPr="009D210E">
        <w:rPr>
          <w:sz w:val="28"/>
          <w:szCs w:val="28"/>
        </w:rPr>
        <w:t>2011 году Программы по повышению</w:t>
      </w:r>
    </w:p>
    <w:p w:rsidR="009010FF" w:rsidRDefault="009010FF" w:rsidP="003365C7">
      <w:pPr>
        <w:jc w:val="center"/>
        <w:rPr>
          <w:sz w:val="28"/>
          <w:szCs w:val="28"/>
        </w:rPr>
      </w:pPr>
      <w:r w:rsidRPr="009D210E">
        <w:rPr>
          <w:sz w:val="28"/>
          <w:szCs w:val="28"/>
        </w:rPr>
        <w:t>эффективности бюджетных расходов</w:t>
      </w:r>
      <w:r>
        <w:rPr>
          <w:sz w:val="28"/>
          <w:szCs w:val="28"/>
        </w:rPr>
        <w:t xml:space="preserve"> </w:t>
      </w:r>
      <w:r w:rsidRPr="009D210E">
        <w:rPr>
          <w:sz w:val="28"/>
          <w:szCs w:val="28"/>
        </w:rPr>
        <w:t xml:space="preserve">в </w:t>
      </w:r>
      <w:r>
        <w:rPr>
          <w:sz w:val="28"/>
          <w:szCs w:val="28"/>
        </w:rPr>
        <w:t>Красновском сельском</w:t>
      </w:r>
    </w:p>
    <w:p w:rsidR="009010FF" w:rsidRPr="009D210E" w:rsidRDefault="009010FF" w:rsidP="003365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поселении </w:t>
      </w:r>
      <w:r w:rsidRPr="009D210E">
        <w:rPr>
          <w:sz w:val="28"/>
          <w:szCs w:val="28"/>
        </w:rPr>
        <w:t>Тарасовско</w:t>
      </w:r>
      <w:r>
        <w:rPr>
          <w:sz w:val="28"/>
          <w:szCs w:val="28"/>
        </w:rPr>
        <w:t>го</w:t>
      </w:r>
      <w:r w:rsidRPr="009D210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D210E">
        <w:rPr>
          <w:sz w:val="28"/>
          <w:szCs w:val="28"/>
        </w:rPr>
        <w:t xml:space="preserve"> на период до 2012 года»</w:t>
      </w:r>
    </w:p>
    <w:p w:rsidR="009010FF" w:rsidRPr="009D210E" w:rsidRDefault="009010FF" w:rsidP="003365C7">
      <w:pPr>
        <w:rPr>
          <w:sz w:val="28"/>
          <w:szCs w:val="28"/>
        </w:rPr>
      </w:pPr>
    </w:p>
    <w:p w:rsidR="009010FF" w:rsidRPr="009D210E" w:rsidRDefault="009010FF" w:rsidP="009010FF">
      <w:pPr>
        <w:spacing w:line="288" w:lineRule="auto"/>
        <w:ind w:firstLine="708"/>
        <w:rPr>
          <w:sz w:val="28"/>
          <w:szCs w:val="28"/>
        </w:rPr>
      </w:pPr>
      <w:r w:rsidRPr="009D210E">
        <w:rPr>
          <w:sz w:val="28"/>
          <w:szCs w:val="28"/>
        </w:rPr>
        <w:t xml:space="preserve">В целях повышения эффективности бюджетных расходов </w:t>
      </w:r>
      <w:r>
        <w:rPr>
          <w:sz w:val="28"/>
          <w:szCs w:val="28"/>
        </w:rPr>
        <w:t>Красновского сельского поселения</w:t>
      </w:r>
      <w:r w:rsidRPr="009D210E">
        <w:rPr>
          <w:sz w:val="28"/>
          <w:szCs w:val="28"/>
        </w:rPr>
        <w:t>:</w:t>
      </w:r>
    </w:p>
    <w:p w:rsidR="009010FF" w:rsidRPr="009D210E" w:rsidRDefault="009010FF" w:rsidP="009010FF">
      <w:pPr>
        <w:spacing w:line="288" w:lineRule="auto"/>
        <w:jc w:val="center"/>
        <w:rPr>
          <w:sz w:val="28"/>
          <w:szCs w:val="28"/>
        </w:rPr>
      </w:pPr>
      <w:r w:rsidRPr="009D210E">
        <w:rPr>
          <w:sz w:val="28"/>
          <w:szCs w:val="28"/>
        </w:rPr>
        <w:t>ПОСТАНОВЛЯЮ:</w:t>
      </w:r>
    </w:p>
    <w:p w:rsidR="009010FF" w:rsidRPr="009D210E" w:rsidRDefault="009010FF" w:rsidP="009010FF">
      <w:pPr>
        <w:spacing w:line="288" w:lineRule="auto"/>
        <w:jc w:val="both"/>
        <w:rPr>
          <w:sz w:val="28"/>
          <w:szCs w:val="28"/>
        </w:rPr>
      </w:pPr>
    </w:p>
    <w:p w:rsidR="009010FF" w:rsidRPr="009D210E" w:rsidRDefault="009010FF" w:rsidP="009010FF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D210E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>Красновского сельского поселения</w:t>
      </w:r>
      <w:r w:rsidRPr="009D210E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Pr="009D210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9D210E">
        <w:rPr>
          <w:sz w:val="28"/>
          <w:szCs w:val="28"/>
        </w:rPr>
        <w:t>.2011 №</w:t>
      </w:r>
      <w:r>
        <w:rPr>
          <w:sz w:val="28"/>
          <w:szCs w:val="28"/>
        </w:rPr>
        <w:t xml:space="preserve"> 1</w:t>
      </w:r>
      <w:r w:rsidRPr="009D210E">
        <w:rPr>
          <w:sz w:val="28"/>
          <w:szCs w:val="28"/>
        </w:rPr>
        <w:t xml:space="preserve">8  «Об утверждении плана мероприятий по реализации в 2011 году Программы по повышению эффективности бюджетных расходов в </w:t>
      </w:r>
      <w:r>
        <w:rPr>
          <w:sz w:val="28"/>
          <w:szCs w:val="28"/>
        </w:rPr>
        <w:t xml:space="preserve"> Красновском сельском поселении </w:t>
      </w:r>
      <w:r w:rsidRPr="009D210E">
        <w:rPr>
          <w:sz w:val="28"/>
          <w:szCs w:val="28"/>
        </w:rPr>
        <w:t>Тарасовском районе на период до 2012 года»</w:t>
      </w:r>
    </w:p>
    <w:p w:rsidR="009010FF" w:rsidRPr="009D210E" w:rsidRDefault="009010FF" w:rsidP="009010FF">
      <w:pPr>
        <w:spacing w:line="288" w:lineRule="auto"/>
        <w:jc w:val="both"/>
        <w:rPr>
          <w:sz w:val="28"/>
          <w:szCs w:val="28"/>
        </w:rPr>
      </w:pPr>
      <w:r w:rsidRPr="009D210E">
        <w:rPr>
          <w:sz w:val="28"/>
          <w:szCs w:val="28"/>
        </w:rPr>
        <w:t>следующие изменения:</w:t>
      </w:r>
    </w:p>
    <w:p w:rsidR="009010FF" w:rsidRPr="009D210E" w:rsidRDefault="009010FF" w:rsidP="009010FF">
      <w:pPr>
        <w:pStyle w:val="a6"/>
        <w:numPr>
          <w:ilvl w:val="1"/>
          <w:numId w:val="3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9D210E">
        <w:rPr>
          <w:rFonts w:ascii="Times New Roman" w:hAnsi="Times New Roman"/>
          <w:sz w:val="28"/>
          <w:szCs w:val="28"/>
        </w:rPr>
        <w:t xml:space="preserve">Пункт </w:t>
      </w:r>
      <w:r w:rsidR="00707C9D">
        <w:rPr>
          <w:rFonts w:ascii="Times New Roman" w:hAnsi="Times New Roman"/>
          <w:sz w:val="28"/>
          <w:szCs w:val="28"/>
        </w:rPr>
        <w:t>4</w:t>
      </w:r>
      <w:r w:rsidRPr="009D210E">
        <w:rPr>
          <w:rFonts w:ascii="Times New Roman" w:hAnsi="Times New Roman"/>
          <w:sz w:val="28"/>
          <w:szCs w:val="28"/>
        </w:rPr>
        <w:t xml:space="preserve">. плана мероприятий по реализации в 2011 году </w:t>
      </w:r>
    </w:p>
    <w:p w:rsidR="009010FF" w:rsidRPr="009D210E" w:rsidRDefault="009010FF" w:rsidP="009010FF">
      <w:pPr>
        <w:spacing w:line="288" w:lineRule="auto"/>
        <w:jc w:val="both"/>
        <w:rPr>
          <w:sz w:val="28"/>
          <w:szCs w:val="28"/>
        </w:rPr>
      </w:pPr>
      <w:r w:rsidRPr="009D210E">
        <w:rPr>
          <w:sz w:val="28"/>
          <w:szCs w:val="28"/>
        </w:rPr>
        <w:t xml:space="preserve">Программы по повышению эффективности бюджетных расходов в </w:t>
      </w:r>
      <w:r w:rsidR="00707C9D">
        <w:rPr>
          <w:sz w:val="28"/>
          <w:szCs w:val="28"/>
        </w:rPr>
        <w:t xml:space="preserve">Красновском сельском поселении </w:t>
      </w:r>
      <w:r w:rsidRPr="009D210E">
        <w:rPr>
          <w:sz w:val="28"/>
          <w:szCs w:val="28"/>
        </w:rPr>
        <w:t>Тарасовско</w:t>
      </w:r>
      <w:r w:rsidR="00707C9D">
        <w:rPr>
          <w:sz w:val="28"/>
          <w:szCs w:val="28"/>
        </w:rPr>
        <w:t>го</w:t>
      </w:r>
      <w:r w:rsidRPr="009D210E">
        <w:rPr>
          <w:sz w:val="28"/>
          <w:szCs w:val="28"/>
        </w:rPr>
        <w:t xml:space="preserve"> район</w:t>
      </w:r>
      <w:r w:rsidR="00707C9D">
        <w:rPr>
          <w:sz w:val="28"/>
          <w:szCs w:val="28"/>
        </w:rPr>
        <w:t>а</w:t>
      </w:r>
      <w:r w:rsidRPr="009D210E">
        <w:rPr>
          <w:sz w:val="28"/>
          <w:szCs w:val="28"/>
        </w:rPr>
        <w:t xml:space="preserve"> на период до 2012 года дополнить </w:t>
      </w:r>
      <w:r w:rsidR="0070528B">
        <w:rPr>
          <w:sz w:val="28"/>
          <w:szCs w:val="28"/>
        </w:rPr>
        <w:t>под</w:t>
      </w:r>
      <w:r w:rsidRPr="009D210E">
        <w:rPr>
          <w:sz w:val="28"/>
          <w:szCs w:val="28"/>
        </w:rPr>
        <w:t>пункт</w:t>
      </w:r>
      <w:r w:rsidR="0070528B">
        <w:rPr>
          <w:sz w:val="28"/>
          <w:szCs w:val="28"/>
        </w:rPr>
        <w:t>ами 4.5 – 4.9</w:t>
      </w:r>
      <w:r w:rsidRPr="009D210E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3983"/>
        <w:gridCol w:w="1134"/>
        <w:gridCol w:w="1666"/>
        <w:gridCol w:w="2729"/>
      </w:tblGrid>
      <w:tr w:rsidR="009010FF" w:rsidRPr="006D3519" w:rsidTr="00E01E3A">
        <w:tc>
          <w:tcPr>
            <w:tcW w:w="661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  <w:lang w:val="en-US"/>
              </w:rPr>
              <w:t>4</w:t>
            </w:r>
            <w:r w:rsidRPr="006D3519">
              <w:rPr>
                <w:sz w:val="28"/>
                <w:szCs w:val="28"/>
              </w:rPr>
              <w:t>.5.</w:t>
            </w:r>
          </w:p>
        </w:tc>
        <w:tc>
          <w:tcPr>
            <w:tcW w:w="3983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Рассмотрение и согласование уставов муниципальных учреждений в связи с изменением их типов</w:t>
            </w:r>
          </w:p>
        </w:tc>
        <w:tc>
          <w:tcPr>
            <w:tcW w:w="1134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  <w:lang w:val="en-US"/>
              </w:rPr>
              <w:t>II</w:t>
            </w:r>
            <w:r w:rsidR="00707C9D">
              <w:rPr>
                <w:sz w:val="28"/>
                <w:szCs w:val="28"/>
              </w:rPr>
              <w:t>-Ш</w:t>
            </w:r>
            <w:r w:rsidRPr="006D3519">
              <w:rPr>
                <w:sz w:val="28"/>
                <w:szCs w:val="28"/>
              </w:rPr>
              <w:t xml:space="preserve"> квар</w:t>
            </w:r>
            <w:r w:rsidR="00E01E3A">
              <w:rPr>
                <w:sz w:val="28"/>
                <w:szCs w:val="28"/>
              </w:rPr>
              <w:t>-</w:t>
            </w:r>
            <w:r w:rsidRPr="006D3519">
              <w:rPr>
                <w:sz w:val="28"/>
                <w:szCs w:val="28"/>
              </w:rPr>
              <w:t>тал</w:t>
            </w:r>
          </w:p>
        </w:tc>
        <w:tc>
          <w:tcPr>
            <w:tcW w:w="1666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уставы</w:t>
            </w:r>
          </w:p>
        </w:tc>
        <w:tc>
          <w:tcPr>
            <w:tcW w:w="2729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 xml:space="preserve">Администрация </w:t>
            </w:r>
            <w:r w:rsidR="00707C9D">
              <w:rPr>
                <w:sz w:val="28"/>
                <w:szCs w:val="28"/>
              </w:rPr>
              <w:t>Красновского сельского поселения</w:t>
            </w:r>
          </w:p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</w:p>
        </w:tc>
      </w:tr>
      <w:tr w:rsidR="009010FF" w:rsidRPr="006D3519" w:rsidTr="00E01E3A">
        <w:tc>
          <w:tcPr>
            <w:tcW w:w="661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4.6.</w:t>
            </w:r>
          </w:p>
        </w:tc>
        <w:tc>
          <w:tcPr>
            <w:tcW w:w="3983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Оптимизация структуры предельной штатной численности органов местного самоуправления в зависимости от функций и задач</w:t>
            </w:r>
          </w:p>
        </w:tc>
        <w:tc>
          <w:tcPr>
            <w:tcW w:w="1134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весь период</w:t>
            </w:r>
          </w:p>
        </w:tc>
        <w:tc>
          <w:tcPr>
            <w:tcW w:w="1666" w:type="dxa"/>
          </w:tcPr>
          <w:p w:rsidR="009010FF" w:rsidRPr="006D3519" w:rsidRDefault="00707C9D" w:rsidP="00E01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729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 xml:space="preserve">Администрация </w:t>
            </w:r>
            <w:r w:rsidR="00707C9D"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707C9D" w:rsidRPr="006D3519" w:rsidTr="00E01E3A">
        <w:tc>
          <w:tcPr>
            <w:tcW w:w="661" w:type="dxa"/>
          </w:tcPr>
          <w:p w:rsidR="00707C9D" w:rsidRPr="006D3519" w:rsidRDefault="00707C9D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4.7.</w:t>
            </w:r>
          </w:p>
        </w:tc>
        <w:tc>
          <w:tcPr>
            <w:tcW w:w="3983" w:type="dxa"/>
          </w:tcPr>
          <w:p w:rsidR="00707C9D" w:rsidRPr="006D3519" w:rsidRDefault="00707C9D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 xml:space="preserve">Определение порядка выплаты </w:t>
            </w:r>
            <w:r w:rsidRPr="006D3519">
              <w:rPr>
                <w:sz w:val="28"/>
                <w:szCs w:val="28"/>
              </w:rPr>
              <w:lastRenderedPageBreak/>
              <w:t>материальной помощи муниципальным служащим</w:t>
            </w:r>
          </w:p>
        </w:tc>
        <w:tc>
          <w:tcPr>
            <w:tcW w:w="1134" w:type="dxa"/>
          </w:tcPr>
          <w:p w:rsidR="00707C9D" w:rsidRPr="006D3519" w:rsidRDefault="00707C9D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  <w:lang w:val="en-US"/>
              </w:rPr>
              <w:lastRenderedPageBreak/>
              <w:t>II квар</w:t>
            </w:r>
            <w:r w:rsidR="00E01E3A">
              <w:rPr>
                <w:sz w:val="28"/>
                <w:szCs w:val="28"/>
              </w:rPr>
              <w:t>-</w:t>
            </w:r>
            <w:r w:rsidRPr="006D3519">
              <w:rPr>
                <w:sz w:val="28"/>
                <w:szCs w:val="28"/>
                <w:lang w:val="en-US"/>
              </w:rPr>
              <w:lastRenderedPageBreak/>
              <w:t>тал</w:t>
            </w:r>
          </w:p>
        </w:tc>
        <w:tc>
          <w:tcPr>
            <w:tcW w:w="1666" w:type="dxa"/>
          </w:tcPr>
          <w:p w:rsidR="00707C9D" w:rsidRPr="006D3519" w:rsidRDefault="00707C9D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lastRenderedPageBreak/>
              <w:t xml:space="preserve">решение </w:t>
            </w:r>
            <w:r w:rsidRPr="006D3519">
              <w:rPr>
                <w:sz w:val="28"/>
                <w:szCs w:val="28"/>
              </w:rPr>
              <w:lastRenderedPageBreak/>
              <w:t xml:space="preserve">Собрания депутатов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6D35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29" w:type="dxa"/>
          </w:tcPr>
          <w:p w:rsidR="00707C9D" w:rsidRDefault="00707C9D" w:rsidP="00E01E3A">
            <w:r w:rsidRPr="0081751D">
              <w:rPr>
                <w:sz w:val="28"/>
                <w:szCs w:val="28"/>
              </w:rPr>
              <w:lastRenderedPageBreak/>
              <w:t xml:space="preserve">Администрация </w:t>
            </w:r>
            <w:r w:rsidRPr="0081751D">
              <w:rPr>
                <w:sz w:val="28"/>
                <w:szCs w:val="28"/>
              </w:rPr>
              <w:lastRenderedPageBreak/>
              <w:t>Красновского сельского поселения</w:t>
            </w:r>
          </w:p>
        </w:tc>
      </w:tr>
      <w:tr w:rsidR="00707C9D" w:rsidRPr="006D3519" w:rsidTr="00E01E3A">
        <w:tc>
          <w:tcPr>
            <w:tcW w:w="661" w:type="dxa"/>
          </w:tcPr>
          <w:p w:rsidR="00707C9D" w:rsidRPr="006D3519" w:rsidRDefault="00707C9D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lastRenderedPageBreak/>
              <w:t>4.8.</w:t>
            </w:r>
          </w:p>
        </w:tc>
        <w:tc>
          <w:tcPr>
            <w:tcW w:w="3983" w:type="dxa"/>
          </w:tcPr>
          <w:p w:rsidR="00707C9D" w:rsidRPr="006D3519" w:rsidRDefault="00707C9D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Проведение мониторинга соблюдения норматива формирования расходов на содержание органов местного самоуправления</w:t>
            </w:r>
          </w:p>
        </w:tc>
        <w:tc>
          <w:tcPr>
            <w:tcW w:w="1134" w:type="dxa"/>
          </w:tcPr>
          <w:p w:rsidR="00707C9D" w:rsidRPr="006D3519" w:rsidRDefault="00707C9D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весь период</w:t>
            </w:r>
          </w:p>
        </w:tc>
        <w:tc>
          <w:tcPr>
            <w:tcW w:w="1666" w:type="dxa"/>
          </w:tcPr>
          <w:p w:rsidR="00707C9D" w:rsidRPr="006D3519" w:rsidRDefault="00E01E3A" w:rsidP="00E01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информа-</w:t>
            </w:r>
            <w:r w:rsidR="00707C9D" w:rsidRPr="006D3519">
              <w:rPr>
                <w:sz w:val="28"/>
                <w:szCs w:val="28"/>
              </w:rPr>
              <w:t>ция</w:t>
            </w:r>
          </w:p>
        </w:tc>
        <w:tc>
          <w:tcPr>
            <w:tcW w:w="2729" w:type="dxa"/>
          </w:tcPr>
          <w:p w:rsidR="00707C9D" w:rsidRDefault="00707C9D" w:rsidP="00E01E3A">
            <w:r w:rsidRPr="0081751D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707C9D" w:rsidRPr="006D3519" w:rsidTr="00E01E3A">
        <w:tc>
          <w:tcPr>
            <w:tcW w:w="661" w:type="dxa"/>
          </w:tcPr>
          <w:p w:rsidR="00707C9D" w:rsidRPr="006D3519" w:rsidRDefault="00707C9D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4.9.</w:t>
            </w:r>
          </w:p>
        </w:tc>
        <w:tc>
          <w:tcPr>
            <w:tcW w:w="3983" w:type="dxa"/>
          </w:tcPr>
          <w:p w:rsidR="00707C9D" w:rsidRPr="006D3519" w:rsidRDefault="00707C9D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Выявление и ликвидация избыточных (дублирующих) муниципальных функций</w:t>
            </w:r>
          </w:p>
        </w:tc>
        <w:tc>
          <w:tcPr>
            <w:tcW w:w="1134" w:type="dxa"/>
          </w:tcPr>
          <w:p w:rsidR="00707C9D" w:rsidRPr="006D3519" w:rsidRDefault="00707C9D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  <w:lang w:val="en-US"/>
              </w:rPr>
              <w:t>II квар</w:t>
            </w:r>
            <w:r w:rsidR="00E01E3A">
              <w:rPr>
                <w:sz w:val="28"/>
                <w:szCs w:val="28"/>
              </w:rPr>
              <w:t>-</w:t>
            </w:r>
            <w:r w:rsidRPr="006D3519">
              <w:rPr>
                <w:sz w:val="28"/>
                <w:szCs w:val="28"/>
                <w:lang w:val="en-US"/>
              </w:rPr>
              <w:t>тал</w:t>
            </w:r>
          </w:p>
        </w:tc>
        <w:tc>
          <w:tcPr>
            <w:tcW w:w="1666" w:type="dxa"/>
          </w:tcPr>
          <w:p w:rsidR="00707C9D" w:rsidRPr="006D3519" w:rsidRDefault="00E01E3A" w:rsidP="00E01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информа-</w:t>
            </w:r>
            <w:r w:rsidR="00707C9D" w:rsidRPr="006D3519">
              <w:rPr>
                <w:sz w:val="28"/>
                <w:szCs w:val="28"/>
              </w:rPr>
              <w:t>ция</w:t>
            </w:r>
          </w:p>
        </w:tc>
        <w:tc>
          <w:tcPr>
            <w:tcW w:w="2729" w:type="dxa"/>
          </w:tcPr>
          <w:p w:rsidR="00707C9D" w:rsidRPr="006D3519" w:rsidRDefault="00707C9D" w:rsidP="00E01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</w:tbl>
    <w:p w:rsidR="009010FF" w:rsidRPr="009D210E" w:rsidRDefault="009010FF" w:rsidP="009010FF">
      <w:pPr>
        <w:spacing w:line="288" w:lineRule="auto"/>
        <w:jc w:val="both"/>
        <w:rPr>
          <w:sz w:val="28"/>
          <w:szCs w:val="28"/>
        </w:rPr>
      </w:pPr>
    </w:p>
    <w:p w:rsidR="009010FF" w:rsidRPr="009D210E" w:rsidRDefault="009010FF" w:rsidP="009010FF">
      <w:pPr>
        <w:pStyle w:val="a6"/>
        <w:numPr>
          <w:ilvl w:val="1"/>
          <w:numId w:val="3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9D210E">
        <w:rPr>
          <w:rFonts w:ascii="Times New Roman" w:hAnsi="Times New Roman"/>
          <w:sz w:val="28"/>
          <w:szCs w:val="28"/>
        </w:rPr>
        <w:t xml:space="preserve">Пункт 5. плана мероприятий по реализации в 2011 году </w:t>
      </w:r>
    </w:p>
    <w:p w:rsidR="009010FF" w:rsidRPr="009D210E" w:rsidRDefault="009010FF" w:rsidP="009010FF">
      <w:pPr>
        <w:spacing w:line="288" w:lineRule="auto"/>
        <w:jc w:val="both"/>
        <w:rPr>
          <w:sz w:val="28"/>
          <w:szCs w:val="28"/>
        </w:rPr>
      </w:pPr>
      <w:r w:rsidRPr="009D210E">
        <w:rPr>
          <w:sz w:val="28"/>
          <w:szCs w:val="28"/>
        </w:rPr>
        <w:t xml:space="preserve">Программы по повышению эффективности бюджетных расходов в </w:t>
      </w:r>
      <w:r w:rsidR="00707C9D">
        <w:rPr>
          <w:sz w:val="28"/>
          <w:szCs w:val="28"/>
        </w:rPr>
        <w:t xml:space="preserve">Красновском сельском поселении </w:t>
      </w:r>
      <w:r w:rsidRPr="009D210E">
        <w:rPr>
          <w:sz w:val="28"/>
          <w:szCs w:val="28"/>
        </w:rPr>
        <w:t>Тарасовско</w:t>
      </w:r>
      <w:r w:rsidR="00707C9D">
        <w:rPr>
          <w:sz w:val="28"/>
          <w:szCs w:val="28"/>
        </w:rPr>
        <w:t>го</w:t>
      </w:r>
      <w:r w:rsidRPr="009D210E">
        <w:rPr>
          <w:sz w:val="28"/>
          <w:szCs w:val="28"/>
        </w:rPr>
        <w:t xml:space="preserve"> район</w:t>
      </w:r>
      <w:r w:rsidR="00707C9D">
        <w:rPr>
          <w:sz w:val="28"/>
          <w:szCs w:val="28"/>
        </w:rPr>
        <w:t>а</w:t>
      </w:r>
      <w:r w:rsidRPr="009D210E">
        <w:rPr>
          <w:sz w:val="28"/>
          <w:szCs w:val="28"/>
        </w:rPr>
        <w:t xml:space="preserve"> на период до 2012 года дополнить </w:t>
      </w:r>
      <w:r w:rsidR="0070528B">
        <w:rPr>
          <w:sz w:val="28"/>
          <w:szCs w:val="28"/>
        </w:rPr>
        <w:t>подпунктами 5.2 – 5.5</w:t>
      </w:r>
      <w:r w:rsidRPr="009D210E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1741"/>
        <w:gridCol w:w="2654"/>
      </w:tblGrid>
      <w:tr w:rsidR="009010FF" w:rsidRPr="006D3519" w:rsidTr="00E01E3A">
        <w:tc>
          <w:tcPr>
            <w:tcW w:w="675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5.2.</w:t>
            </w:r>
          </w:p>
        </w:tc>
        <w:tc>
          <w:tcPr>
            <w:tcW w:w="3969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 xml:space="preserve">Создание системы  мониторинга результатов деятельности подведомственных муниципальных учреждений, качества оказания муниципальных услуг (выполнения работ) и выполнения муниципального задания подведомственными муниципальными учреждениями </w:t>
            </w:r>
          </w:p>
        </w:tc>
        <w:tc>
          <w:tcPr>
            <w:tcW w:w="1134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весь период</w:t>
            </w:r>
          </w:p>
        </w:tc>
        <w:tc>
          <w:tcPr>
            <w:tcW w:w="1741" w:type="dxa"/>
          </w:tcPr>
          <w:p w:rsidR="009010FF" w:rsidRPr="006D3519" w:rsidRDefault="00E01E3A" w:rsidP="00E01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ведомствен-</w:t>
            </w:r>
            <w:r w:rsidR="009010FF" w:rsidRPr="006D3519">
              <w:rPr>
                <w:sz w:val="28"/>
                <w:szCs w:val="28"/>
              </w:rPr>
              <w:t>ный акт</w:t>
            </w:r>
          </w:p>
        </w:tc>
        <w:tc>
          <w:tcPr>
            <w:tcW w:w="2654" w:type="dxa"/>
          </w:tcPr>
          <w:p w:rsidR="009010FF" w:rsidRDefault="00707C9D" w:rsidP="00E01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поселения,</w:t>
            </w:r>
          </w:p>
          <w:p w:rsidR="00707C9D" w:rsidRPr="006D3519" w:rsidRDefault="00707C9D" w:rsidP="00E01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 КСП ТР «НСДК»</w:t>
            </w:r>
          </w:p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</w:p>
        </w:tc>
      </w:tr>
      <w:tr w:rsidR="009010FF" w:rsidRPr="006D3519" w:rsidTr="00E01E3A">
        <w:tc>
          <w:tcPr>
            <w:tcW w:w="675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5.3.</w:t>
            </w:r>
          </w:p>
        </w:tc>
        <w:tc>
          <w:tcPr>
            <w:tcW w:w="3969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 xml:space="preserve">Проведение анализа соответствия платных услуг, оказываемых исполнительно-распорядительным органом и подведомственными ему муниципальными учреждениями, функциям, реализуемым исполнительно-распорядительным органом  </w:t>
            </w:r>
          </w:p>
        </w:tc>
        <w:tc>
          <w:tcPr>
            <w:tcW w:w="1134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весь период</w:t>
            </w:r>
          </w:p>
        </w:tc>
        <w:tc>
          <w:tcPr>
            <w:tcW w:w="1741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информация</w:t>
            </w:r>
          </w:p>
        </w:tc>
        <w:tc>
          <w:tcPr>
            <w:tcW w:w="2654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</w:p>
          <w:p w:rsidR="00707C9D" w:rsidRDefault="00707C9D" w:rsidP="00E01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поселения,</w:t>
            </w:r>
          </w:p>
          <w:p w:rsidR="00707C9D" w:rsidRPr="006D3519" w:rsidRDefault="00707C9D" w:rsidP="00E01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 КСП ТР «НСДК»</w:t>
            </w:r>
          </w:p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</w:p>
        </w:tc>
      </w:tr>
      <w:tr w:rsidR="009010FF" w:rsidRPr="006D3519" w:rsidTr="00E01E3A">
        <w:tc>
          <w:tcPr>
            <w:tcW w:w="675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5.4.</w:t>
            </w:r>
          </w:p>
        </w:tc>
        <w:tc>
          <w:tcPr>
            <w:tcW w:w="3969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Проведения анализа возможностей привлечения негосударственных организаций к оказанию муниципальных услуг (выполнению работ)</w:t>
            </w:r>
          </w:p>
        </w:tc>
        <w:tc>
          <w:tcPr>
            <w:tcW w:w="1134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весь период</w:t>
            </w:r>
          </w:p>
        </w:tc>
        <w:tc>
          <w:tcPr>
            <w:tcW w:w="1741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информация</w:t>
            </w:r>
          </w:p>
        </w:tc>
        <w:tc>
          <w:tcPr>
            <w:tcW w:w="2654" w:type="dxa"/>
          </w:tcPr>
          <w:p w:rsidR="00707C9D" w:rsidRDefault="00707C9D" w:rsidP="00E01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поселения,</w:t>
            </w:r>
          </w:p>
          <w:p w:rsidR="009010FF" w:rsidRPr="006D3519" w:rsidRDefault="00707C9D" w:rsidP="00E01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 КСП ТР «НСДК»</w:t>
            </w:r>
          </w:p>
        </w:tc>
      </w:tr>
      <w:tr w:rsidR="009010FF" w:rsidRPr="006D3519" w:rsidTr="00E01E3A">
        <w:tc>
          <w:tcPr>
            <w:tcW w:w="675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5.5.</w:t>
            </w:r>
          </w:p>
        </w:tc>
        <w:tc>
          <w:tcPr>
            <w:tcW w:w="3969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 xml:space="preserve">Реализация мероприятий по формированию электронного правительства, развитию информационного общества в </w:t>
            </w:r>
            <w:r w:rsidR="00707C9D">
              <w:rPr>
                <w:sz w:val="28"/>
                <w:szCs w:val="28"/>
              </w:rPr>
              <w:t>Красновском сельском поселении</w:t>
            </w:r>
            <w:r w:rsidRPr="006D3519">
              <w:rPr>
                <w:sz w:val="28"/>
                <w:szCs w:val="28"/>
              </w:rPr>
              <w:t xml:space="preserve"> в соответствии с рекомендациями решения коллегии Администрации Ростовской области от 22.11.2010 № 124 «О реализации мероприятий по формированию электронного правительства, развитию информационного общества в Ростовской области и проекте концепции формирования в Ростовской области электронного правительства до 2013 года»</w:t>
            </w:r>
          </w:p>
        </w:tc>
        <w:tc>
          <w:tcPr>
            <w:tcW w:w="1134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весь период</w:t>
            </w:r>
          </w:p>
        </w:tc>
        <w:tc>
          <w:tcPr>
            <w:tcW w:w="1741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 xml:space="preserve">правовые акты </w:t>
            </w:r>
            <w:r w:rsidR="00707C9D">
              <w:rPr>
                <w:sz w:val="28"/>
                <w:szCs w:val="28"/>
              </w:rPr>
              <w:t>Администрации Красновского сельского поселения</w:t>
            </w:r>
            <w:r w:rsidRPr="006D3519">
              <w:rPr>
                <w:sz w:val="28"/>
                <w:szCs w:val="28"/>
              </w:rPr>
              <w:t>; информация</w:t>
            </w:r>
          </w:p>
        </w:tc>
        <w:tc>
          <w:tcPr>
            <w:tcW w:w="2654" w:type="dxa"/>
          </w:tcPr>
          <w:p w:rsidR="009010FF" w:rsidRPr="006D3519" w:rsidRDefault="009010FF" w:rsidP="00E01E3A">
            <w:pPr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 xml:space="preserve">Администрация </w:t>
            </w:r>
            <w:r w:rsidR="00707C9D">
              <w:rPr>
                <w:sz w:val="28"/>
                <w:szCs w:val="28"/>
              </w:rPr>
              <w:t>Красновского сельского поселения</w:t>
            </w:r>
          </w:p>
        </w:tc>
      </w:tr>
    </w:tbl>
    <w:p w:rsidR="009010FF" w:rsidRPr="009D210E" w:rsidRDefault="009010FF" w:rsidP="009010FF">
      <w:pPr>
        <w:spacing w:line="288" w:lineRule="auto"/>
        <w:jc w:val="both"/>
        <w:rPr>
          <w:sz w:val="28"/>
          <w:szCs w:val="28"/>
        </w:rPr>
      </w:pPr>
    </w:p>
    <w:p w:rsidR="009010FF" w:rsidRPr="003365C7" w:rsidRDefault="00AC68FF" w:rsidP="003365C7">
      <w:pPr>
        <w:pStyle w:val="a6"/>
        <w:numPr>
          <w:ilvl w:val="1"/>
          <w:numId w:val="3"/>
        </w:numPr>
        <w:tabs>
          <w:tab w:val="left" w:pos="0"/>
        </w:tabs>
        <w:spacing w:after="0" w:line="288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365C7" w:rsidRPr="003365C7">
        <w:rPr>
          <w:rFonts w:ascii="Times New Roman" w:hAnsi="Times New Roman"/>
          <w:sz w:val="28"/>
          <w:szCs w:val="28"/>
        </w:rPr>
        <w:t>раф</w:t>
      </w:r>
      <w:r>
        <w:rPr>
          <w:rFonts w:ascii="Times New Roman" w:hAnsi="Times New Roman"/>
          <w:sz w:val="28"/>
          <w:szCs w:val="28"/>
        </w:rPr>
        <w:t>у</w:t>
      </w:r>
      <w:r w:rsidR="003365C7" w:rsidRPr="003365C7">
        <w:rPr>
          <w:rFonts w:ascii="Times New Roman" w:hAnsi="Times New Roman"/>
          <w:sz w:val="28"/>
          <w:szCs w:val="28"/>
        </w:rPr>
        <w:t xml:space="preserve"> 2 подп</w:t>
      </w:r>
      <w:r w:rsidR="009010FF" w:rsidRPr="003365C7">
        <w:rPr>
          <w:rFonts w:ascii="Times New Roman" w:hAnsi="Times New Roman"/>
          <w:sz w:val="28"/>
          <w:szCs w:val="28"/>
        </w:rPr>
        <w:t>ункт</w:t>
      </w:r>
      <w:r w:rsidR="003365C7" w:rsidRPr="003365C7">
        <w:rPr>
          <w:rFonts w:ascii="Times New Roman" w:hAnsi="Times New Roman"/>
          <w:sz w:val="28"/>
          <w:szCs w:val="28"/>
        </w:rPr>
        <w:t>а</w:t>
      </w:r>
      <w:r w:rsidR="009010FF" w:rsidRPr="003365C7">
        <w:rPr>
          <w:rFonts w:ascii="Times New Roman" w:hAnsi="Times New Roman"/>
          <w:sz w:val="28"/>
          <w:szCs w:val="28"/>
        </w:rPr>
        <w:t xml:space="preserve"> 6.1. </w:t>
      </w:r>
      <w:r w:rsidR="003365C7" w:rsidRPr="003365C7">
        <w:rPr>
          <w:rFonts w:ascii="Times New Roman" w:hAnsi="Times New Roman"/>
          <w:sz w:val="28"/>
          <w:szCs w:val="28"/>
        </w:rPr>
        <w:t>пункта</w:t>
      </w:r>
      <w:r w:rsidR="009010FF" w:rsidRPr="003365C7">
        <w:rPr>
          <w:rFonts w:ascii="Times New Roman" w:hAnsi="Times New Roman"/>
          <w:sz w:val="28"/>
          <w:szCs w:val="28"/>
        </w:rPr>
        <w:t xml:space="preserve"> 6 плана мероприятий по реализации в 2011 году Программы по повышению эффективности бюджетных расходов в </w:t>
      </w:r>
      <w:r w:rsidR="00707C9D" w:rsidRPr="003365C7">
        <w:rPr>
          <w:rFonts w:ascii="Times New Roman" w:hAnsi="Times New Roman"/>
          <w:sz w:val="28"/>
          <w:szCs w:val="28"/>
        </w:rPr>
        <w:t xml:space="preserve"> Красновском сельском поселении </w:t>
      </w:r>
      <w:r w:rsidR="009010FF" w:rsidRPr="003365C7">
        <w:rPr>
          <w:rFonts w:ascii="Times New Roman" w:hAnsi="Times New Roman"/>
          <w:sz w:val="28"/>
          <w:szCs w:val="28"/>
        </w:rPr>
        <w:t>Тарасовско</w:t>
      </w:r>
      <w:r w:rsidR="00707C9D" w:rsidRPr="003365C7">
        <w:rPr>
          <w:rFonts w:ascii="Times New Roman" w:hAnsi="Times New Roman"/>
          <w:sz w:val="28"/>
          <w:szCs w:val="28"/>
        </w:rPr>
        <w:t>го</w:t>
      </w:r>
      <w:r w:rsidR="009010FF" w:rsidRPr="003365C7">
        <w:rPr>
          <w:rFonts w:ascii="Times New Roman" w:hAnsi="Times New Roman"/>
          <w:sz w:val="28"/>
          <w:szCs w:val="28"/>
        </w:rPr>
        <w:t xml:space="preserve"> район</w:t>
      </w:r>
      <w:r w:rsidR="00707C9D" w:rsidRPr="003365C7">
        <w:rPr>
          <w:rFonts w:ascii="Times New Roman" w:hAnsi="Times New Roman"/>
          <w:sz w:val="28"/>
          <w:szCs w:val="28"/>
        </w:rPr>
        <w:t>а</w:t>
      </w:r>
      <w:r w:rsidR="009010FF" w:rsidRPr="003365C7">
        <w:rPr>
          <w:rFonts w:ascii="Times New Roman" w:hAnsi="Times New Roman"/>
          <w:sz w:val="28"/>
          <w:szCs w:val="28"/>
        </w:rPr>
        <w:t xml:space="preserve"> на период до 2012 года </w:t>
      </w:r>
      <w:r>
        <w:rPr>
          <w:rFonts w:ascii="Times New Roman" w:hAnsi="Times New Roman"/>
          <w:sz w:val="28"/>
          <w:szCs w:val="28"/>
        </w:rPr>
        <w:t xml:space="preserve">после слов </w:t>
      </w:r>
      <w:r w:rsidRPr="00AC68FF">
        <w:rPr>
          <w:rFonts w:ascii="Times New Roman" w:hAnsi="Times New Roman"/>
          <w:sz w:val="28"/>
          <w:szCs w:val="28"/>
        </w:rPr>
        <w:t>«Красновского сельского поселения</w:t>
      </w:r>
      <w:r>
        <w:rPr>
          <w:rFonts w:ascii="Times New Roman" w:hAnsi="Times New Roman"/>
          <w:sz w:val="28"/>
          <w:szCs w:val="28"/>
        </w:rPr>
        <w:t>»</w:t>
      </w:r>
      <w:r w:rsidRPr="003365C7">
        <w:rPr>
          <w:rFonts w:ascii="Times New Roman" w:hAnsi="Times New Roman"/>
          <w:sz w:val="28"/>
          <w:szCs w:val="28"/>
        </w:rPr>
        <w:t xml:space="preserve"> </w:t>
      </w:r>
      <w:r w:rsidR="009010FF" w:rsidRPr="003365C7">
        <w:rPr>
          <w:rFonts w:ascii="Times New Roman" w:hAnsi="Times New Roman"/>
          <w:sz w:val="28"/>
          <w:szCs w:val="28"/>
        </w:rPr>
        <w:t xml:space="preserve">дополнить словами: «критериев его эффективности и результативности». </w:t>
      </w:r>
    </w:p>
    <w:p w:rsidR="009010FF" w:rsidRPr="0070528B" w:rsidRDefault="0070528B" w:rsidP="0070528B">
      <w:pPr>
        <w:pStyle w:val="a6"/>
        <w:numPr>
          <w:ilvl w:val="1"/>
          <w:numId w:val="3"/>
        </w:numPr>
        <w:spacing w:after="0" w:line="288" w:lineRule="auto"/>
        <w:ind w:left="-142" w:firstLine="847"/>
        <w:jc w:val="both"/>
        <w:rPr>
          <w:rFonts w:ascii="Times New Roman" w:hAnsi="Times New Roman"/>
          <w:sz w:val="28"/>
          <w:szCs w:val="28"/>
        </w:rPr>
      </w:pPr>
      <w:r w:rsidRPr="0070528B">
        <w:rPr>
          <w:rFonts w:ascii="Times New Roman" w:hAnsi="Times New Roman"/>
          <w:sz w:val="28"/>
          <w:szCs w:val="28"/>
        </w:rPr>
        <w:t xml:space="preserve">Пункт </w:t>
      </w:r>
      <w:r w:rsidR="009010FF" w:rsidRPr="0070528B">
        <w:rPr>
          <w:rFonts w:ascii="Times New Roman" w:hAnsi="Times New Roman"/>
          <w:sz w:val="28"/>
          <w:szCs w:val="28"/>
        </w:rPr>
        <w:t xml:space="preserve">8 плана мероприятий по реализации в 2011 году Программы по повышению эффективности бюджетных расходов в </w:t>
      </w:r>
      <w:r w:rsidR="00707C9D" w:rsidRPr="0070528B">
        <w:rPr>
          <w:rFonts w:ascii="Times New Roman" w:hAnsi="Times New Roman"/>
          <w:sz w:val="28"/>
          <w:szCs w:val="28"/>
        </w:rPr>
        <w:t xml:space="preserve"> Красновском сельском поселении </w:t>
      </w:r>
      <w:r w:rsidR="009010FF" w:rsidRPr="0070528B">
        <w:rPr>
          <w:rFonts w:ascii="Times New Roman" w:hAnsi="Times New Roman"/>
          <w:sz w:val="28"/>
          <w:szCs w:val="28"/>
        </w:rPr>
        <w:t>Тарасовско</w:t>
      </w:r>
      <w:r w:rsidR="00707C9D" w:rsidRPr="0070528B">
        <w:rPr>
          <w:rFonts w:ascii="Times New Roman" w:hAnsi="Times New Roman"/>
          <w:sz w:val="28"/>
          <w:szCs w:val="28"/>
        </w:rPr>
        <w:t>го</w:t>
      </w:r>
      <w:r w:rsidR="009010FF" w:rsidRPr="0070528B">
        <w:rPr>
          <w:rFonts w:ascii="Times New Roman" w:hAnsi="Times New Roman"/>
          <w:sz w:val="28"/>
          <w:szCs w:val="28"/>
        </w:rPr>
        <w:t xml:space="preserve"> район</w:t>
      </w:r>
      <w:r w:rsidR="00707C9D" w:rsidRPr="0070528B">
        <w:rPr>
          <w:rFonts w:ascii="Times New Roman" w:hAnsi="Times New Roman"/>
          <w:sz w:val="28"/>
          <w:szCs w:val="28"/>
        </w:rPr>
        <w:t>а</w:t>
      </w:r>
      <w:r w:rsidR="009010FF" w:rsidRPr="0070528B">
        <w:rPr>
          <w:rFonts w:ascii="Times New Roman" w:hAnsi="Times New Roman"/>
          <w:sz w:val="28"/>
          <w:szCs w:val="28"/>
        </w:rPr>
        <w:t xml:space="preserve"> на период до 2012 года дополнить </w:t>
      </w:r>
      <w:r w:rsidRPr="0070528B">
        <w:rPr>
          <w:rFonts w:ascii="Times New Roman" w:hAnsi="Times New Roman"/>
          <w:sz w:val="28"/>
          <w:szCs w:val="28"/>
        </w:rPr>
        <w:t>под</w:t>
      </w:r>
      <w:r w:rsidR="00B439BB">
        <w:rPr>
          <w:rFonts w:ascii="Times New Roman" w:hAnsi="Times New Roman"/>
          <w:sz w:val="28"/>
          <w:szCs w:val="28"/>
        </w:rPr>
        <w:t>пунктами  8.2- 8.4:</w:t>
      </w:r>
      <w:r w:rsidR="009010FF" w:rsidRPr="0070528B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1666"/>
        <w:gridCol w:w="2729"/>
      </w:tblGrid>
      <w:tr w:rsidR="009010FF" w:rsidRPr="006D3519" w:rsidTr="00E01E3A">
        <w:tc>
          <w:tcPr>
            <w:tcW w:w="675" w:type="dxa"/>
          </w:tcPr>
          <w:p w:rsidR="009010FF" w:rsidRPr="006D3519" w:rsidRDefault="009010FF" w:rsidP="00AE77E8">
            <w:pPr>
              <w:spacing w:before="75" w:after="75"/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8.2.</w:t>
            </w:r>
          </w:p>
        </w:tc>
        <w:tc>
          <w:tcPr>
            <w:tcW w:w="3969" w:type="dxa"/>
          </w:tcPr>
          <w:p w:rsidR="009010FF" w:rsidRPr="006D3519" w:rsidRDefault="009010FF" w:rsidP="00AE77E8">
            <w:pPr>
              <w:spacing w:before="75" w:after="75"/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 xml:space="preserve">Регулярное обновление общедоступной информации о муниципальных финансах и деятельности органов местного самоуправления </w:t>
            </w:r>
            <w:r w:rsidR="00707C9D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1134" w:type="dxa"/>
          </w:tcPr>
          <w:p w:rsidR="009010FF" w:rsidRPr="006D3519" w:rsidRDefault="009010FF" w:rsidP="00AE77E8">
            <w:pPr>
              <w:spacing w:before="75" w:after="75"/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весь период</w:t>
            </w:r>
          </w:p>
        </w:tc>
        <w:tc>
          <w:tcPr>
            <w:tcW w:w="1666" w:type="dxa"/>
          </w:tcPr>
          <w:p w:rsidR="009010FF" w:rsidRPr="006D3519" w:rsidRDefault="009010FF" w:rsidP="00AE77E8">
            <w:pPr>
              <w:spacing w:before="75" w:after="75"/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отраслевые планы</w:t>
            </w:r>
          </w:p>
        </w:tc>
        <w:tc>
          <w:tcPr>
            <w:tcW w:w="2729" w:type="dxa"/>
          </w:tcPr>
          <w:p w:rsidR="009010FF" w:rsidRPr="006D3519" w:rsidRDefault="009010FF" w:rsidP="00AE77E8">
            <w:pPr>
              <w:spacing w:before="75" w:after="75"/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 xml:space="preserve">Администрация </w:t>
            </w:r>
            <w:r w:rsidR="00707C9D"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9010FF" w:rsidRPr="006D3519" w:rsidTr="00E01E3A">
        <w:tc>
          <w:tcPr>
            <w:tcW w:w="675" w:type="dxa"/>
          </w:tcPr>
          <w:p w:rsidR="009010FF" w:rsidRPr="006D3519" w:rsidRDefault="009010FF" w:rsidP="00AE77E8">
            <w:pPr>
              <w:spacing w:before="75" w:after="75"/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8.3.</w:t>
            </w:r>
          </w:p>
        </w:tc>
        <w:tc>
          <w:tcPr>
            <w:tcW w:w="3969" w:type="dxa"/>
          </w:tcPr>
          <w:p w:rsidR="009010FF" w:rsidRPr="006D3519" w:rsidRDefault="009010FF" w:rsidP="00AE77E8">
            <w:pPr>
              <w:spacing w:before="75" w:after="75"/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Обеспечение публичности информации о плановых и фактических результатах деятельности организаций муниципального сектора</w:t>
            </w:r>
          </w:p>
        </w:tc>
        <w:tc>
          <w:tcPr>
            <w:tcW w:w="1134" w:type="dxa"/>
          </w:tcPr>
          <w:p w:rsidR="009010FF" w:rsidRPr="006D3519" w:rsidRDefault="009010FF" w:rsidP="00AE77E8">
            <w:pPr>
              <w:spacing w:before="75" w:after="75"/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весь период</w:t>
            </w:r>
          </w:p>
        </w:tc>
        <w:tc>
          <w:tcPr>
            <w:tcW w:w="1666" w:type="dxa"/>
          </w:tcPr>
          <w:p w:rsidR="009010FF" w:rsidRPr="006D3519" w:rsidRDefault="009010FF" w:rsidP="00AE77E8">
            <w:pPr>
              <w:spacing w:before="75" w:after="75"/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отраслевые планы</w:t>
            </w:r>
          </w:p>
        </w:tc>
        <w:tc>
          <w:tcPr>
            <w:tcW w:w="2729" w:type="dxa"/>
          </w:tcPr>
          <w:p w:rsidR="009010FF" w:rsidRPr="006D3519" w:rsidRDefault="009010FF" w:rsidP="00AE77E8">
            <w:pPr>
              <w:spacing w:before="75" w:after="75"/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 xml:space="preserve">Администрация </w:t>
            </w:r>
            <w:r w:rsidR="00707C9D"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9010FF" w:rsidRPr="006D3519" w:rsidTr="00E01E3A">
        <w:tc>
          <w:tcPr>
            <w:tcW w:w="675" w:type="dxa"/>
          </w:tcPr>
          <w:p w:rsidR="009010FF" w:rsidRPr="006D3519" w:rsidRDefault="009010FF" w:rsidP="00AE77E8">
            <w:pPr>
              <w:spacing w:before="75" w:after="75"/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8.4.</w:t>
            </w:r>
          </w:p>
        </w:tc>
        <w:tc>
          <w:tcPr>
            <w:tcW w:w="3969" w:type="dxa"/>
          </w:tcPr>
          <w:p w:rsidR="009010FF" w:rsidRPr="006D3519" w:rsidRDefault="009010FF" w:rsidP="00AE77E8">
            <w:pPr>
              <w:spacing w:before="75" w:after="75"/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Обеспечение условий для осуществления общественного контроля за принятием решений в сфере муниципальных финансов</w:t>
            </w:r>
          </w:p>
        </w:tc>
        <w:tc>
          <w:tcPr>
            <w:tcW w:w="1134" w:type="dxa"/>
          </w:tcPr>
          <w:p w:rsidR="009010FF" w:rsidRPr="006D3519" w:rsidRDefault="009010FF" w:rsidP="00AE77E8">
            <w:pPr>
              <w:spacing w:before="75" w:after="75"/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>весь период</w:t>
            </w:r>
          </w:p>
        </w:tc>
        <w:tc>
          <w:tcPr>
            <w:tcW w:w="1666" w:type="dxa"/>
          </w:tcPr>
          <w:p w:rsidR="009010FF" w:rsidRPr="006D3519" w:rsidRDefault="009010FF" w:rsidP="00AE77E8">
            <w:pPr>
              <w:spacing w:before="75" w:after="75"/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 xml:space="preserve">ведомственный акт </w:t>
            </w:r>
          </w:p>
        </w:tc>
        <w:tc>
          <w:tcPr>
            <w:tcW w:w="2729" w:type="dxa"/>
          </w:tcPr>
          <w:p w:rsidR="009010FF" w:rsidRPr="006D3519" w:rsidRDefault="009010FF" w:rsidP="00AE77E8">
            <w:pPr>
              <w:spacing w:before="75" w:after="75"/>
              <w:jc w:val="both"/>
              <w:rPr>
                <w:sz w:val="28"/>
                <w:szCs w:val="28"/>
              </w:rPr>
            </w:pPr>
            <w:r w:rsidRPr="006D3519">
              <w:rPr>
                <w:sz w:val="28"/>
                <w:szCs w:val="28"/>
              </w:rPr>
              <w:t xml:space="preserve">Администрация </w:t>
            </w:r>
            <w:r w:rsidR="00707C9D">
              <w:rPr>
                <w:sz w:val="28"/>
                <w:szCs w:val="28"/>
              </w:rPr>
              <w:t>Красновского сельского поселения</w:t>
            </w:r>
          </w:p>
        </w:tc>
      </w:tr>
    </w:tbl>
    <w:p w:rsidR="00E001AB" w:rsidRDefault="00E001AB" w:rsidP="009010FF">
      <w:pPr>
        <w:spacing w:before="75" w:after="75"/>
        <w:jc w:val="both"/>
        <w:rPr>
          <w:sz w:val="28"/>
          <w:szCs w:val="28"/>
        </w:rPr>
      </w:pPr>
    </w:p>
    <w:p w:rsidR="009010FF" w:rsidRPr="009D210E" w:rsidRDefault="009010FF" w:rsidP="009010FF">
      <w:pPr>
        <w:spacing w:before="75" w:after="75"/>
        <w:jc w:val="both"/>
        <w:rPr>
          <w:sz w:val="28"/>
          <w:szCs w:val="28"/>
        </w:rPr>
      </w:pPr>
      <w:r w:rsidRPr="009D210E">
        <w:rPr>
          <w:sz w:val="28"/>
          <w:szCs w:val="28"/>
        </w:rPr>
        <w:t xml:space="preserve">2. Контроль за выполнением постановления </w:t>
      </w:r>
      <w:r w:rsidR="00707C9D">
        <w:rPr>
          <w:sz w:val="28"/>
          <w:szCs w:val="28"/>
        </w:rPr>
        <w:t>оставляю за собой.</w:t>
      </w:r>
    </w:p>
    <w:p w:rsidR="009010FF" w:rsidRPr="009D210E" w:rsidRDefault="009010FF" w:rsidP="009010FF">
      <w:pPr>
        <w:spacing w:line="221" w:lineRule="auto"/>
        <w:ind w:firstLine="709"/>
        <w:jc w:val="both"/>
        <w:rPr>
          <w:sz w:val="28"/>
          <w:szCs w:val="28"/>
        </w:rPr>
      </w:pPr>
    </w:p>
    <w:p w:rsidR="009010FF" w:rsidRDefault="00707C9D" w:rsidP="009010FF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</w:t>
      </w:r>
    </w:p>
    <w:p w:rsidR="00707C9D" w:rsidRDefault="00707C9D" w:rsidP="009010FF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Г.В.Бадаев</w:t>
      </w:r>
    </w:p>
    <w:p w:rsidR="003A710F" w:rsidRDefault="003A710F" w:rsidP="009010FF">
      <w:pPr>
        <w:rPr>
          <w:sz w:val="28"/>
          <w:szCs w:val="28"/>
        </w:rPr>
      </w:pPr>
    </w:p>
    <w:p w:rsidR="003A710F" w:rsidRDefault="003A710F" w:rsidP="009010FF">
      <w:pPr>
        <w:rPr>
          <w:sz w:val="28"/>
          <w:szCs w:val="28"/>
        </w:rPr>
      </w:pPr>
    </w:p>
    <w:p w:rsidR="003A710F" w:rsidRDefault="003A710F" w:rsidP="009010FF">
      <w:pPr>
        <w:rPr>
          <w:sz w:val="28"/>
          <w:szCs w:val="28"/>
        </w:rPr>
      </w:pPr>
    </w:p>
    <w:p w:rsidR="003A710F" w:rsidRDefault="003A710F" w:rsidP="009010FF">
      <w:pPr>
        <w:rPr>
          <w:sz w:val="28"/>
          <w:szCs w:val="28"/>
        </w:rPr>
      </w:pPr>
    </w:p>
    <w:p w:rsidR="003A710F" w:rsidRPr="009D210E" w:rsidRDefault="003A710F" w:rsidP="003A710F">
      <w:pPr>
        <w:spacing w:line="221" w:lineRule="auto"/>
        <w:jc w:val="both"/>
        <w:rPr>
          <w:sz w:val="28"/>
          <w:szCs w:val="28"/>
        </w:rPr>
      </w:pPr>
      <w:r w:rsidRPr="009D210E">
        <w:rPr>
          <w:sz w:val="28"/>
          <w:szCs w:val="28"/>
        </w:rPr>
        <w:t>Постановление вносит</w:t>
      </w:r>
    </w:p>
    <w:p w:rsidR="003A710F" w:rsidRPr="009D210E" w:rsidRDefault="003A710F" w:rsidP="003A710F">
      <w:pPr>
        <w:rPr>
          <w:sz w:val="28"/>
          <w:szCs w:val="28"/>
        </w:rPr>
      </w:pPr>
      <w:r>
        <w:rPr>
          <w:sz w:val="28"/>
          <w:szCs w:val="28"/>
        </w:rPr>
        <w:t>сектор экономики и финансов</w:t>
      </w:r>
    </w:p>
    <w:p w:rsidR="003A710F" w:rsidRPr="009D210E" w:rsidRDefault="003A710F" w:rsidP="003A710F">
      <w:pPr>
        <w:rPr>
          <w:sz w:val="28"/>
          <w:szCs w:val="28"/>
        </w:rPr>
      </w:pPr>
      <w:r w:rsidRPr="009D210E">
        <w:rPr>
          <w:sz w:val="28"/>
          <w:szCs w:val="28"/>
        </w:rPr>
        <w:t xml:space="preserve">администрации </w:t>
      </w:r>
    </w:p>
    <w:p w:rsidR="003A710F" w:rsidRPr="009D210E" w:rsidRDefault="003A710F" w:rsidP="009010FF">
      <w:pPr>
        <w:rPr>
          <w:sz w:val="28"/>
          <w:szCs w:val="28"/>
        </w:rPr>
      </w:pPr>
    </w:p>
    <w:sectPr w:rsidR="003A710F" w:rsidRPr="009D210E" w:rsidSect="009E26EC">
      <w:footerReference w:type="default" r:id="rId8"/>
      <w:pgSz w:w="12240" w:h="15840"/>
      <w:pgMar w:top="709" w:right="851" w:bottom="1134" w:left="130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6C94" w:rsidRDefault="00306C94">
      <w:r>
        <w:separator/>
      </w:r>
    </w:p>
  </w:endnote>
  <w:endnote w:type="continuationSeparator" w:id="0">
    <w:p w:rsidR="00306C94" w:rsidRDefault="0030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0FF" w:rsidRDefault="009010F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6C94" w:rsidRDefault="00306C94">
      <w:r>
        <w:separator/>
      </w:r>
    </w:p>
  </w:footnote>
  <w:footnote w:type="continuationSeparator" w:id="0">
    <w:p w:rsidR="00306C94" w:rsidRDefault="0030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F19FF"/>
    <w:multiLevelType w:val="hybridMultilevel"/>
    <w:tmpl w:val="FC0040A0"/>
    <w:lvl w:ilvl="0" w:tplc="4BE85DA6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341720A7"/>
    <w:multiLevelType w:val="multilevel"/>
    <w:tmpl w:val="9DB846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4BBD55E3"/>
    <w:multiLevelType w:val="multilevel"/>
    <w:tmpl w:val="5BA649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CD3"/>
    <w:rsid w:val="000173DC"/>
    <w:rsid w:val="000211D8"/>
    <w:rsid w:val="000231E4"/>
    <w:rsid w:val="00037CE7"/>
    <w:rsid w:val="0005082D"/>
    <w:rsid w:val="00067980"/>
    <w:rsid w:val="00076EBB"/>
    <w:rsid w:val="00087CD3"/>
    <w:rsid w:val="0009395E"/>
    <w:rsid w:val="000A3318"/>
    <w:rsid w:val="000E1A79"/>
    <w:rsid w:val="000E6055"/>
    <w:rsid w:val="001136A6"/>
    <w:rsid w:val="001255CA"/>
    <w:rsid w:val="00156952"/>
    <w:rsid w:val="001636FF"/>
    <w:rsid w:val="00193467"/>
    <w:rsid w:val="001965E7"/>
    <w:rsid w:val="001B1DBA"/>
    <w:rsid w:val="001B4C42"/>
    <w:rsid w:val="001B7610"/>
    <w:rsid w:val="001C304E"/>
    <w:rsid w:val="001C4D10"/>
    <w:rsid w:val="001D46F7"/>
    <w:rsid w:val="001E0D41"/>
    <w:rsid w:val="001E4BCA"/>
    <w:rsid w:val="00200706"/>
    <w:rsid w:val="002074E9"/>
    <w:rsid w:val="002222BD"/>
    <w:rsid w:val="00231EBB"/>
    <w:rsid w:val="00243BE7"/>
    <w:rsid w:val="00244984"/>
    <w:rsid w:val="002942E5"/>
    <w:rsid w:val="00294582"/>
    <w:rsid w:val="0029509D"/>
    <w:rsid w:val="00296267"/>
    <w:rsid w:val="002A3F56"/>
    <w:rsid w:val="002B0FFB"/>
    <w:rsid w:val="002D54DE"/>
    <w:rsid w:val="002E2841"/>
    <w:rsid w:val="0030540E"/>
    <w:rsid w:val="00306C94"/>
    <w:rsid w:val="0031752E"/>
    <w:rsid w:val="0032386C"/>
    <w:rsid w:val="00324DC2"/>
    <w:rsid w:val="00325772"/>
    <w:rsid w:val="003365C7"/>
    <w:rsid w:val="003A1E1E"/>
    <w:rsid w:val="003A710F"/>
    <w:rsid w:val="003B480F"/>
    <w:rsid w:val="003E1CB2"/>
    <w:rsid w:val="00400D75"/>
    <w:rsid w:val="00403C5C"/>
    <w:rsid w:val="0041246E"/>
    <w:rsid w:val="004135B3"/>
    <w:rsid w:val="004310D1"/>
    <w:rsid w:val="004323C9"/>
    <w:rsid w:val="00464643"/>
    <w:rsid w:val="0047006E"/>
    <w:rsid w:val="00496675"/>
    <w:rsid w:val="004B43C1"/>
    <w:rsid w:val="004C3C36"/>
    <w:rsid w:val="004E0424"/>
    <w:rsid w:val="004F2C1D"/>
    <w:rsid w:val="005009AA"/>
    <w:rsid w:val="00511A8F"/>
    <w:rsid w:val="00546389"/>
    <w:rsid w:val="005524DE"/>
    <w:rsid w:val="00571291"/>
    <w:rsid w:val="00574BD2"/>
    <w:rsid w:val="0057539A"/>
    <w:rsid w:val="00581933"/>
    <w:rsid w:val="00584550"/>
    <w:rsid w:val="00587AAA"/>
    <w:rsid w:val="00594F7E"/>
    <w:rsid w:val="00597A90"/>
    <w:rsid w:val="005A1D9A"/>
    <w:rsid w:val="005B2720"/>
    <w:rsid w:val="005B28FF"/>
    <w:rsid w:val="005E1661"/>
    <w:rsid w:val="005F6C0F"/>
    <w:rsid w:val="005F7190"/>
    <w:rsid w:val="00600B56"/>
    <w:rsid w:val="006174A1"/>
    <w:rsid w:val="006201D4"/>
    <w:rsid w:val="00676632"/>
    <w:rsid w:val="006D7961"/>
    <w:rsid w:val="006E3019"/>
    <w:rsid w:val="006E3E19"/>
    <w:rsid w:val="006F3F87"/>
    <w:rsid w:val="006F45F8"/>
    <w:rsid w:val="007006D7"/>
    <w:rsid w:val="0070528B"/>
    <w:rsid w:val="00707C9D"/>
    <w:rsid w:val="00715502"/>
    <w:rsid w:val="00763C9A"/>
    <w:rsid w:val="007713BA"/>
    <w:rsid w:val="00773BAF"/>
    <w:rsid w:val="007830D6"/>
    <w:rsid w:val="00791BCB"/>
    <w:rsid w:val="00792393"/>
    <w:rsid w:val="007977F8"/>
    <w:rsid w:val="007A3556"/>
    <w:rsid w:val="007B5F07"/>
    <w:rsid w:val="007C236F"/>
    <w:rsid w:val="007D4996"/>
    <w:rsid w:val="00801864"/>
    <w:rsid w:val="00804953"/>
    <w:rsid w:val="00810E95"/>
    <w:rsid w:val="00835570"/>
    <w:rsid w:val="00840F8D"/>
    <w:rsid w:val="00841D50"/>
    <w:rsid w:val="00846D74"/>
    <w:rsid w:val="00851A05"/>
    <w:rsid w:val="00875B17"/>
    <w:rsid w:val="00877891"/>
    <w:rsid w:val="008830D7"/>
    <w:rsid w:val="008848B2"/>
    <w:rsid w:val="00895D95"/>
    <w:rsid w:val="008A702B"/>
    <w:rsid w:val="008D55F4"/>
    <w:rsid w:val="008E4B49"/>
    <w:rsid w:val="008E5317"/>
    <w:rsid w:val="008E5890"/>
    <w:rsid w:val="009010FF"/>
    <w:rsid w:val="00906632"/>
    <w:rsid w:val="00913559"/>
    <w:rsid w:val="0093095F"/>
    <w:rsid w:val="00933B03"/>
    <w:rsid w:val="0094272A"/>
    <w:rsid w:val="00962BBB"/>
    <w:rsid w:val="00981D71"/>
    <w:rsid w:val="009C7F26"/>
    <w:rsid w:val="009E1751"/>
    <w:rsid w:val="009E26EC"/>
    <w:rsid w:val="00A1267B"/>
    <w:rsid w:val="00A23234"/>
    <w:rsid w:val="00A26C91"/>
    <w:rsid w:val="00A65ACC"/>
    <w:rsid w:val="00A66C06"/>
    <w:rsid w:val="00A736C7"/>
    <w:rsid w:val="00A95F04"/>
    <w:rsid w:val="00AC2973"/>
    <w:rsid w:val="00AC2CC5"/>
    <w:rsid w:val="00AC35F0"/>
    <w:rsid w:val="00AC68FF"/>
    <w:rsid w:val="00AE667E"/>
    <w:rsid w:val="00AE77E8"/>
    <w:rsid w:val="00AF5714"/>
    <w:rsid w:val="00B30431"/>
    <w:rsid w:val="00B33A77"/>
    <w:rsid w:val="00B439BB"/>
    <w:rsid w:val="00B47038"/>
    <w:rsid w:val="00B61023"/>
    <w:rsid w:val="00B73136"/>
    <w:rsid w:val="00B90F46"/>
    <w:rsid w:val="00B92ABD"/>
    <w:rsid w:val="00BA0D0F"/>
    <w:rsid w:val="00BA66A9"/>
    <w:rsid w:val="00BC7677"/>
    <w:rsid w:val="00BD21BA"/>
    <w:rsid w:val="00BD2E04"/>
    <w:rsid w:val="00BE0569"/>
    <w:rsid w:val="00BE0C76"/>
    <w:rsid w:val="00BE3E9C"/>
    <w:rsid w:val="00C0669E"/>
    <w:rsid w:val="00C173A9"/>
    <w:rsid w:val="00C35F68"/>
    <w:rsid w:val="00C568CB"/>
    <w:rsid w:val="00C84117"/>
    <w:rsid w:val="00C92E75"/>
    <w:rsid w:val="00CA129A"/>
    <w:rsid w:val="00CB0966"/>
    <w:rsid w:val="00CE05CD"/>
    <w:rsid w:val="00CF54C0"/>
    <w:rsid w:val="00D0590E"/>
    <w:rsid w:val="00D31332"/>
    <w:rsid w:val="00D4219B"/>
    <w:rsid w:val="00D44755"/>
    <w:rsid w:val="00D652CB"/>
    <w:rsid w:val="00D7510E"/>
    <w:rsid w:val="00D76260"/>
    <w:rsid w:val="00D765EE"/>
    <w:rsid w:val="00D77A6A"/>
    <w:rsid w:val="00D84E1E"/>
    <w:rsid w:val="00D96657"/>
    <w:rsid w:val="00DA6A11"/>
    <w:rsid w:val="00DC174B"/>
    <w:rsid w:val="00DD12C8"/>
    <w:rsid w:val="00DE3F27"/>
    <w:rsid w:val="00DE78AD"/>
    <w:rsid w:val="00E001AB"/>
    <w:rsid w:val="00E01E3A"/>
    <w:rsid w:val="00E14942"/>
    <w:rsid w:val="00E15A79"/>
    <w:rsid w:val="00E22922"/>
    <w:rsid w:val="00E41F71"/>
    <w:rsid w:val="00E6380F"/>
    <w:rsid w:val="00E7573E"/>
    <w:rsid w:val="00E82121"/>
    <w:rsid w:val="00E870A9"/>
    <w:rsid w:val="00E91A66"/>
    <w:rsid w:val="00EA3B75"/>
    <w:rsid w:val="00EA5D85"/>
    <w:rsid w:val="00EB4988"/>
    <w:rsid w:val="00EC5BE8"/>
    <w:rsid w:val="00ED43BF"/>
    <w:rsid w:val="00EE0A0D"/>
    <w:rsid w:val="00EF1004"/>
    <w:rsid w:val="00F018DF"/>
    <w:rsid w:val="00F16582"/>
    <w:rsid w:val="00F17DA5"/>
    <w:rsid w:val="00F21432"/>
    <w:rsid w:val="00F60484"/>
    <w:rsid w:val="00F74C75"/>
    <w:rsid w:val="00F92E17"/>
    <w:rsid w:val="00FB5BE0"/>
    <w:rsid w:val="00FD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A0EAFD-9268-4DFF-A90E-87F89A1A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92393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7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D796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D7961"/>
    <w:rPr>
      <w:sz w:val="24"/>
    </w:rPr>
  </w:style>
  <w:style w:type="paragraph" w:customStyle="1" w:styleId="ConsPlusTitle">
    <w:name w:val="ConsPlusTitle"/>
    <w:rsid w:val="008355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50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4">
    <w:name w:val="Название"/>
    <w:basedOn w:val="a"/>
    <w:qFormat/>
    <w:rsid w:val="00792393"/>
    <w:pPr>
      <w:jc w:val="center"/>
    </w:pPr>
    <w:rPr>
      <w:b/>
      <w:bCs/>
    </w:rPr>
  </w:style>
  <w:style w:type="paragraph" w:styleId="a5">
    <w:name w:val="footer"/>
    <w:basedOn w:val="a"/>
    <w:rsid w:val="009E26EC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paragraph" w:styleId="3">
    <w:name w:val="Body Text Indent 3"/>
    <w:basedOn w:val="a"/>
    <w:rsid w:val="009E26E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6">
    <w:name w:val="List Paragraph"/>
    <w:basedOn w:val="a"/>
    <w:qFormat/>
    <w:rsid w:val="002074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FAAE3-9016-4AE0-BA84-E6D55BCF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Тарасовского района Ростовской области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Быкадорова</dc:creator>
  <cp:keywords/>
  <cp:lastModifiedBy>Pai Pinky</cp:lastModifiedBy>
  <cp:revision>2</cp:revision>
  <cp:lastPrinted>2010-05-04T10:35:00Z</cp:lastPrinted>
  <dcterms:created xsi:type="dcterms:W3CDTF">2025-07-14T17:50:00Z</dcterms:created>
  <dcterms:modified xsi:type="dcterms:W3CDTF">2025-07-14T17:50:00Z</dcterms:modified>
</cp:coreProperties>
</file>